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D8" w:rsidRDefault="00FD0D40" w:rsidP="00FD0D40">
      <w:pPr>
        <w:spacing w:after="0" w:line="33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922D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WESTGATE SURGERY PATIENT PARTICIPATION GROUP (PPG) </w:t>
      </w:r>
    </w:p>
    <w:p w:rsidR="00FD0D40" w:rsidRPr="005922D8" w:rsidRDefault="00FD0D40" w:rsidP="00FD0D40">
      <w:pPr>
        <w:spacing w:after="0" w:line="33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922D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– REPORT OF PROGRESS TO DATE AS AT </w:t>
      </w:r>
      <w:r w:rsidR="005922D8" w:rsidRPr="005922D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09.03.15</w:t>
      </w:r>
      <w:r w:rsidRPr="005922D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FD0D40" w:rsidRPr="005922D8" w:rsidRDefault="00FD0D40" w:rsidP="00FD0D40">
      <w:pPr>
        <w:spacing w:after="0" w:line="33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D0D40" w:rsidRPr="005922D8" w:rsidRDefault="00FD0D40" w:rsidP="00FD0D40">
      <w:pPr>
        <w:spacing w:after="0" w:line="33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D0D40" w:rsidRPr="005922D8" w:rsidRDefault="00FD0D40" w:rsidP="00FD0D40">
      <w:pPr>
        <w:spacing w:after="0" w:line="336" w:lineRule="auto"/>
        <w:rPr>
          <w:rFonts w:ascii="Arial" w:eastAsia="Times New Roman" w:hAnsi="Arial" w:cs="Arial"/>
          <w:b/>
          <w:color w:val="505050"/>
          <w:sz w:val="24"/>
          <w:szCs w:val="24"/>
          <w:u w:val="single"/>
          <w:lang w:eastAsia="en-GB"/>
        </w:rPr>
      </w:pPr>
      <w:r w:rsidRPr="005922D8">
        <w:rPr>
          <w:rFonts w:ascii="Arial" w:eastAsia="Times New Roman" w:hAnsi="Arial" w:cs="Arial"/>
          <w:b/>
          <w:color w:val="505050"/>
          <w:sz w:val="24"/>
          <w:szCs w:val="24"/>
          <w:u w:val="single"/>
          <w:lang w:eastAsia="en-GB"/>
        </w:rPr>
        <w:t>Back Ground</w:t>
      </w:r>
    </w:p>
    <w:p w:rsidR="00FD0D40" w:rsidRPr="005922D8" w:rsidRDefault="00FD0D40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</w:p>
    <w:p w:rsidR="00FD0D40" w:rsidRPr="005922D8" w:rsidRDefault="00FD0D40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The Group </w:t>
      </w:r>
      <w:r w:rsid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was</w:t>
      </w: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formed 2011 we have continued to have meetings roughly 5 a year taken place at Westgate Surgery.  We are still trying out new ideas and suggestions to increase attendance.  We have </w:t>
      </w:r>
      <w:r w:rsid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4</w:t>
      </w: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patients who participate.  At most we get 3-4 at each meeting.</w:t>
      </w:r>
    </w:p>
    <w:p w:rsidR="00FD0D40" w:rsidRPr="005922D8" w:rsidRDefault="00FD0D40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</w:p>
    <w:p w:rsidR="00AE1D4E" w:rsidRDefault="00FD0D40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Kim </w:t>
      </w:r>
      <w:proofErr w:type="spellStart"/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Rolt</w:t>
      </w:r>
      <w:proofErr w:type="spellEnd"/>
      <w:r w:rsid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Practice Manager attends the meetings</w:t>
      </w:r>
      <w:r w:rsidR="00BD77BD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.  </w:t>
      </w:r>
    </w:p>
    <w:p w:rsidR="00FD0D40" w:rsidRPr="005922D8" w:rsidRDefault="00FD0D40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</w:p>
    <w:p w:rsidR="00FD0D40" w:rsidRPr="005922D8" w:rsidRDefault="00FD0D40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We have tried to recruit patients to the Patient Participation group meeting through notices and advertising on our patient screen.</w:t>
      </w:r>
      <w:r w:rsid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 We are trying to encourage other ethnicity’s to join the group but with no success.</w:t>
      </w:r>
    </w:p>
    <w:p w:rsidR="00FD0D40" w:rsidRPr="005922D8" w:rsidRDefault="00FD0D40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</w:p>
    <w:p w:rsidR="00FD0D40" w:rsidRPr="005922D8" w:rsidRDefault="00BD77BD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u w:val="single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u w:val="single"/>
          <w:lang w:eastAsia="en-GB"/>
        </w:rPr>
        <w:t>AIMS OF THE PATIENT PARTICIPATION GROUP</w:t>
      </w:r>
    </w:p>
    <w:p w:rsidR="00E149F1" w:rsidRPr="005922D8" w:rsidRDefault="00E149F1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The aim </w:t>
      </w:r>
      <w:r w:rsidR="007C0026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of the group is to get the </w:t>
      </w:r>
      <w:r w:rsidR="00B62183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Patients involved in discussions and decision making.  To provide an insight </w:t>
      </w:r>
      <w:r w:rsidR="00BD77BD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on</w:t>
      </w:r>
      <w:r w:rsidR="00B62183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how the quality of care in the practice runs.</w:t>
      </w:r>
    </w:p>
    <w:p w:rsidR="007C0026" w:rsidRPr="005922D8" w:rsidRDefault="007C0026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</w:p>
    <w:p w:rsidR="007C0026" w:rsidRPr="005922D8" w:rsidRDefault="007C0026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Keeping patients updated with changes taking place in the NHS. </w:t>
      </w:r>
    </w:p>
    <w:p w:rsidR="007C0026" w:rsidRPr="005922D8" w:rsidRDefault="007C0026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</w:p>
    <w:p w:rsidR="007C0026" w:rsidRPr="005922D8" w:rsidRDefault="007C0026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Discuss ways of taking costs out of secondary care into primary care in line with NHS Peterborough.</w:t>
      </w:r>
    </w:p>
    <w:p w:rsidR="007C0026" w:rsidRPr="005922D8" w:rsidRDefault="007C0026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u w:val="single"/>
          <w:lang w:eastAsia="en-GB"/>
        </w:rPr>
      </w:pPr>
    </w:p>
    <w:p w:rsidR="007C0026" w:rsidRPr="005922D8" w:rsidRDefault="007C0026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u w:val="single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u w:val="single"/>
          <w:lang w:eastAsia="en-GB"/>
        </w:rPr>
        <w:t>WHAT ACTION HAS THE GROUP TAKEN IN THE LAST 12 MONTHS</w:t>
      </w:r>
    </w:p>
    <w:p w:rsidR="007C0026" w:rsidRPr="005922D8" w:rsidRDefault="007C0026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</w:p>
    <w:p w:rsidR="007C0026" w:rsidRPr="005922D8" w:rsidRDefault="007C0026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The group has continued to communicate with each other and bring discussions to the meetings.</w:t>
      </w:r>
    </w:p>
    <w:p w:rsidR="007C0026" w:rsidRPr="005922D8" w:rsidRDefault="005922D8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05050"/>
          <w:sz w:val="24"/>
          <w:szCs w:val="24"/>
          <w:lang w:eastAsia="en-GB"/>
        </w:rPr>
        <w:t>All m</w:t>
      </w:r>
      <w:r w:rsidR="007C0026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ember</w:t>
      </w:r>
      <w:r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s of the group have </w:t>
      </w:r>
      <w:r w:rsidR="007C0026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sat with patients</w:t>
      </w:r>
      <w:r w:rsidR="00AE1D4E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in the waiting room and </w:t>
      </w:r>
      <w:r w:rsidR="007C0026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explain</w:t>
      </w:r>
      <w:r w:rsidR="00AE1D4E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ed the </w:t>
      </w:r>
      <w:r w:rsidR="007C0026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consent and dissent form</w:t>
      </w:r>
      <w:r w:rsidR="00BD77BD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s</w:t>
      </w:r>
      <w:r w:rsidR="007C0026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and </w:t>
      </w:r>
      <w:r w:rsidR="00BA2C65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encourage</w:t>
      </w:r>
      <w:r>
        <w:rPr>
          <w:rFonts w:ascii="Arial" w:eastAsia="Times New Roman" w:hAnsi="Arial" w:cs="Arial"/>
          <w:color w:val="505050"/>
          <w:sz w:val="24"/>
          <w:szCs w:val="24"/>
          <w:lang w:eastAsia="en-GB"/>
        </w:rPr>
        <w:t>d</w:t>
      </w:r>
      <w:r w:rsidR="007C0026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other patients to join the patient participation and help with the patient surve</w:t>
      </w:r>
      <w:r>
        <w:rPr>
          <w:rFonts w:ascii="Arial" w:eastAsia="Times New Roman" w:hAnsi="Arial" w:cs="Arial"/>
          <w:color w:val="505050"/>
          <w:sz w:val="24"/>
          <w:szCs w:val="24"/>
          <w:lang w:eastAsia="en-GB"/>
        </w:rPr>
        <w:t>y questionnaire, friends and family test.</w:t>
      </w:r>
    </w:p>
    <w:p w:rsidR="007C0026" w:rsidRPr="005922D8" w:rsidRDefault="007C0026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</w:p>
    <w:p w:rsidR="007C0026" w:rsidRPr="005922D8" w:rsidRDefault="007C0026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The Patient Participation group have discussed ways of changing the appointment system.</w:t>
      </w:r>
    </w:p>
    <w:p w:rsidR="005922D8" w:rsidRDefault="007C0026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lastRenderedPageBreak/>
        <w:t>Other suggestions have been mentioned about the telephone system.</w:t>
      </w:r>
      <w:r w:rsidR="003D7D28"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 This has</w:t>
      </w:r>
      <w:r w:rsid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always been an issue.  Patients who are unable to make an appointment and it </w:t>
      </w:r>
      <w:proofErr w:type="gramStart"/>
      <w:r w:rsid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is</w:t>
      </w:r>
      <w:proofErr w:type="gramEnd"/>
      <w:r w:rsid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urgent the Doctor will contact the patient the same day.</w:t>
      </w:r>
    </w:p>
    <w:p w:rsidR="003D7D28" w:rsidRPr="005922D8" w:rsidRDefault="005922D8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</w:t>
      </w:r>
    </w:p>
    <w:p w:rsidR="003D7D28" w:rsidRPr="005922D8" w:rsidRDefault="003D7D28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More on line appointments have been put on line.  </w:t>
      </w:r>
    </w:p>
    <w:p w:rsidR="00BD77BD" w:rsidRPr="005922D8" w:rsidRDefault="00BD77BD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</w:p>
    <w:p w:rsidR="00BD77BD" w:rsidRPr="005922D8" w:rsidRDefault="00BD77BD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We often update our Patient screen in the waiting room with advice and ideas.</w:t>
      </w:r>
    </w:p>
    <w:p w:rsidR="003D7D28" w:rsidRPr="005922D8" w:rsidRDefault="003D7D28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</w:p>
    <w:p w:rsidR="003D7D28" w:rsidRPr="005922D8" w:rsidRDefault="003D7D28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We have</w:t>
      </w:r>
      <w:r w:rsid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a very experience</w:t>
      </w: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</w:t>
      </w:r>
      <w:r w:rsid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one Nurse Practitioners who </w:t>
      </w: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help</w:t>
      </w:r>
      <w:r w:rsid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s take the pressure of </w:t>
      </w: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demand </w:t>
      </w:r>
      <w:r w:rsid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for the</w:t>
      </w: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Doctors.</w:t>
      </w:r>
    </w:p>
    <w:p w:rsidR="00AE1D4E" w:rsidRPr="005922D8" w:rsidRDefault="005922D8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05050"/>
          <w:sz w:val="24"/>
          <w:szCs w:val="24"/>
          <w:lang w:eastAsia="en-GB"/>
        </w:rPr>
        <w:t>Our patient population has increased by 13% in the last 18 months.</w:t>
      </w:r>
    </w:p>
    <w:p w:rsidR="00AE1D4E" w:rsidRPr="005922D8" w:rsidRDefault="00AE1D4E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We have </w:t>
      </w:r>
      <w:r w:rsid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two</w:t>
      </w: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prescription clerk</w:t>
      </w:r>
      <w:r w:rsid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s</w:t>
      </w: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, </w:t>
      </w:r>
      <w:r w:rsid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and </w:t>
      </w: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issues</w:t>
      </w:r>
      <w:r w:rsid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 they will be around to help</w:t>
      </w: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.</w:t>
      </w:r>
    </w:p>
    <w:p w:rsidR="003D7D28" w:rsidRPr="005922D8" w:rsidRDefault="005922D8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05050"/>
          <w:sz w:val="24"/>
          <w:szCs w:val="24"/>
          <w:lang w:eastAsia="en-GB"/>
        </w:rPr>
        <w:t>Electronic prescribing went live 2014.</w:t>
      </w:r>
      <w:bookmarkStart w:id="0" w:name="_GoBack"/>
      <w:bookmarkEnd w:id="0"/>
    </w:p>
    <w:p w:rsidR="003D7D28" w:rsidRPr="005922D8" w:rsidRDefault="003D7D28" w:rsidP="00FD0D40">
      <w:pPr>
        <w:spacing w:after="0" w:line="336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5922D8"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Involvement with the Patient survey and its results have been put on the website </w:t>
      </w:r>
    </w:p>
    <w:p w:rsidR="007C0026" w:rsidRDefault="007C0026" w:rsidP="00FD0D40">
      <w:pPr>
        <w:spacing w:after="0" w:line="336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</w:p>
    <w:p w:rsidR="007C0026" w:rsidRPr="00FD0D40" w:rsidRDefault="007C0026" w:rsidP="00FD0D40">
      <w:pPr>
        <w:spacing w:after="0" w:line="336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</w:p>
    <w:sectPr w:rsidR="007C0026" w:rsidRPr="00FD0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40"/>
    <w:rsid w:val="003D7D28"/>
    <w:rsid w:val="005922D8"/>
    <w:rsid w:val="007C0026"/>
    <w:rsid w:val="008638CC"/>
    <w:rsid w:val="00AE1D4E"/>
    <w:rsid w:val="00B62183"/>
    <w:rsid w:val="00BA2C65"/>
    <w:rsid w:val="00BD77BD"/>
    <w:rsid w:val="00E149F1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and Peterborough CCG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Rolt</dc:creator>
  <cp:lastModifiedBy>PrimaryCare</cp:lastModifiedBy>
  <cp:revision>2</cp:revision>
  <dcterms:created xsi:type="dcterms:W3CDTF">2015-03-09T15:42:00Z</dcterms:created>
  <dcterms:modified xsi:type="dcterms:W3CDTF">2015-03-09T15:42:00Z</dcterms:modified>
</cp:coreProperties>
</file>